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0EA6A998" w14:textId="7DD63E05" w:rsidR="001B11D1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1912D4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PPC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C12B5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202</w:t>
      </w:r>
      <w:r w:rsidR="00F147A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3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C12B5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East Coast</w:t>
      </w:r>
      <w:r w:rsidR="001C1DE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(IN00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23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</w:t>
      </w:r>
      <w:r w:rsidR="00C12B5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5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44CC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</w:t>
      </w:r>
      <w:r w:rsidR="00C12B5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3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)</w:t>
      </w:r>
    </w:p>
    <w:p w14:paraId="2A678241" w14:textId="7AD16D4D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37D1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Tuesday 17 January 2023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D5743A" w:rsidRPr="00AD440D" w14:paraId="16045E1D" w14:textId="77777777" w:rsidTr="00F121C6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947B72" w:rsidRPr="00AD440D" w14:paraId="78C2B219" w14:textId="77777777" w:rsidTr="00314F15">
        <w:trPr>
          <w:trHeight w:val="1439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54E0B35D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642E8290" w:rsidR="00947B72" w:rsidRPr="00AD440D" w:rsidRDefault="00947B72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organisation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>If no, please specify areas in which your organisation disputes AEMO’s assessment (include PPC section reference number) of the proposal and include information that supports your organisation</w:t>
            </w:r>
            <w:r w:rsidR="00C235B6" w:rsidRPr="2E1B81B0">
              <w:rPr>
                <w:rFonts w:ascii="Segoe UI Light" w:eastAsia="Times New Roman" w:hAnsi="Segoe UI Light"/>
                <w:lang w:val="en-US"/>
              </w:rPr>
              <w:t>’s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</w:t>
            </w:r>
            <w:r w:rsidR="001E6F9E" w:rsidRPr="2E1B81B0">
              <w:rPr>
                <w:rFonts w:ascii="Segoe UI Light" w:eastAsia="Times New Roman" w:hAnsi="Segoe UI Light"/>
                <w:lang w:val="en-US"/>
              </w:rPr>
              <w:t>e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why you do not support AEMO’s assessment.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04E935B6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1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</w:t>
            </w:r>
            <w:r w:rsidR="00AA6386">
              <w:rPr>
                <w:rFonts w:ascii="Segoe UI Light" w:eastAsia="Times New Roman" w:hAnsi="Segoe UI Light"/>
                <w:szCs w:val="20"/>
                <w:lang w:val="en-US"/>
              </w:rPr>
              <w:t>23</w:t>
            </w:r>
            <w:r w:rsidR="009700DE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7475" w14:textId="71DC486B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7FE31617" w14:textId="77777777" w:rsidTr="00F121C6">
        <w:trPr>
          <w:trHeight w:val="983"/>
        </w:trPr>
        <w:tc>
          <w:tcPr>
            <w:tcW w:w="5979" w:type="dxa"/>
            <w:vMerge/>
          </w:tcPr>
          <w:p w14:paraId="2CCAD7DF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95" w14:textId="36D026CE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</w:t>
            </w:r>
            <w:r w:rsidR="00314F15">
              <w:rPr>
                <w:rFonts w:ascii="Segoe UI Light" w:eastAsia="Times New Roman" w:hAnsi="Segoe UI Light"/>
                <w:szCs w:val="20"/>
                <w:lang w:val="en-US"/>
              </w:rPr>
              <w:t>5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/2</w:t>
            </w:r>
            <w:r w:rsidR="00314F15">
              <w:rPr>
                <w:rFonts w:ascii="Segoe UI Light" w:eastAsia="Times New Roman" w:hAnsi="Segoe UI Light"/>
                <w:szCs w:val="20"/>
                <w:lang w:val="en-US"/>
              </w:rPr>
              <w:t>3</w:t>
            </w:r>
            <w:r w:rsidR="004B2A3B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2C883196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5B2CDE8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E32C94" w:rsidRPr="00DC41FC" w14:paraId="72B4B33A" w14:textId="77777777" w:rsidTr="002C3D42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DFE05E9" w14:textId="77777777" w:rsidR="00E32C94" w:rsidRPr="00DC41FC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5358ED2" w14:textId="77777777" w:rsidR="00E32C94" w:rsidRPr="00DC41FC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E32C94" w:rsidRPr="00DC41FC" w14:paraId="2CAE24FA" w14:textId="77777777" w:rsidTr="002C3D42">
        <w:tc>
          <w:tcPr>
            <w:tcW w:w="15196" w:type="dxa"/>
            <w:gridSpan w:val="5"/>
            <w:shd w:val="clear" w:color="auto" w:fill="660066"/>
          </w:tcPr>
          <w:p w14:paraId="194CA6F8" w14:textId="3F151380" w:rsidR="00E32C94" w:rsidRPr="00DC41FC" w:rsidRDefault="00013C98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Participant Build Pack 3 – System Architecture</w:t>
            </w:r>
          </w:p>
        </w:tc>
      </w:tr>
      <w:tr w:rsidR="00E32C94" w:rsidRPr="00DC41FC" w14:paraId="6EAE8366" w14:textId="77777777" w:rsidTr="002C3D42">
        <w:tc>
          <w:tcPr>
            <w:tcW w:w="1730" w:type="dxa"/>
            <w:gridSpan w:val="2"/>
          </w:tcPr>
          <w:p w14:paraId="2FCD5D18" w14:textId="5E27D69A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74792620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6B8939B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203966C" w14:textId="77777777" w:rsidR="00E32C94" w:rsidRPr="00DC41FC" w:rsidRDefault="00E32C94" w:rsidP="002C3D42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E32C94" w:rsidRPr="00DC41FC" w14:paraId="49C47775" w14:textId="77777777" w:rsidTr="002C3D42">
        <w:tc>
          <w:tcPr>
            <w:tcW w:w="1730" w:type="dxa"/>
            <w:gridSpan w:val="2"/>
          </w:tcPr>
          <w:p w14:paraId="37F3DBE9" w14:textId="77777777" w:rsidR="00E32C94" w:rsidRPr="00DC41FC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1485D3A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02D3CE7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2866B06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:rsidRPr="00DC41FC" w14:paraId="14A6DA09" w14:textId="77777777" w:rsidTr="002C3D42">
        <w:tc>
          <w:tcPr>
            <w:tcW w:w="1730" w:type="dxa"/>
            <w:gridSpan w:val="2"/>
          </w:tcPr>
          <w:p w14:paraId="112798C7" w14:textId="77777777" w:rsidR="00E32C94" w:rsidRPr="00DC41FC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71CB288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2F9D3A3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538F1F4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:rsidRPr="00DC41FC" w14:paraId="654AAFA4" w14:textId="77777777" w:rsidTr="002C3D42">
        <w:tc>
          <w:tcPr>
            <w:tcW w:w="1730" w:type="dxa"/>
            <w:gridSpan w:val="2"/>
          </w:tcPr>
          <w:p w14:paraId="60074E2E" w14:textId="77777777" w:rsidR="00E32C94" w:rsidRPr="00DC41FC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34F1C6C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D020950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22C371A" w14:textId="77777777" w:rsidR="00E32C94" w:rsidRPr="00DC41FC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D41268D" w14:textId="77777777" w:rsidR="00E32C94" w:rsidRDefault="00E32C94" w:rsidP="00E32C94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E32C94" w14:paraId="793143B7" w14:textId="77777777" w:rsidTr="002C3D42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7BB52CC4" w14:textId="77777777" w:rsidR="00E32C94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708353C3" w14:textId="77777777" w:rsidR="00E32C94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E32C94" w14:paraId="7CC099C8" w14:textId="77777777" w:rsidTr="002C3D42">
        <w:tc>
          <w:tcPr>
            <w:tcW w:w="14407" w:type="dxa"/>
            <w:gridSpan w:val="5"/>
            <w:shd w:val="clear" w:color="auto" w:fill="660066"/>
          </w:tcPr>
          <w:p w14:paraId="71FFC8A0" w14:textId="79051836" w:rsidR="00E32C94" w:rsidRDefault="00013C98" w:rsidP="002C3D42">
            <w:pPr>
              <w:spacing w:before="120" w:after="120" w:line="240" w:lineRule="auto"/>
              <w:jc w:val="center"/>
            </w:pPr>
            <w:r w:rsidRPr="00013C98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Participant Build Pack 3 –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00E32C94" w14:paraId="48634915" w14:textId="77777777" w:rsidTr="002C3D42">
        <w:tc>
          <w:tcPr>
            <w:tcW w:w="1660" w:type="dxa"/>
            <w:gridSpan w:val="2"/>
          </w:tcPr>
          <w:p w14:paraId="03D89102" w14:textId="3960B17B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263FBD3D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764B99E2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4D5B734E" w14:textId="77777777" w:rsidR="00E32C94" w:rsidRDefault="00E32C94" w:rsidP="002C3D42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E32C94" w14:paraId="5F5CEDD8" w14:textId="77777777" w:rsidTr="002C3D42">
        <w:tc>
          <w:tcPr>
            <w:tcW w:w="1660" w:type="dxa"/>
            <w:gridSpan w:val="2"/>
          </w:tcPr>
          <w:p w14:paraId="23F78AFD" w14:textId="77777777" w:rsidR="00E32C94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6A9BD603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776E2394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5757D395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14:paraId="6FE20389" w14:textId="77777777" w:rsidTr="002C3D42">
        <w:tc>
          <w:tcPr>
            <w:tcW w:w="1660" w:type="dxa"/>
            <w:gridSpan w:val="2"/>
          </w:tcPr>
          <w:p w14:paraId="0B1D54D5" w14:textId="77777777" w:rsidR="00E32C94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7F4C2F4A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28BF27C4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486543AC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E32C94" w14:paraId="2D01CACC" w14:textId="77777777" w:rsidTr="002C3D42">
        <w:tc>
          <w:tcPr>
            <w:tcW w:w="1660" w:type="dxa"/>
            <w:gridSpan w:val="2"/>
          </w:tcPr>
          <w:p w14:paraId="4CAE87BE" w14:textId="77777777" w:rsidR="00E32C94" w:rsidRDefault="00E32C94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E9A704B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65D2D924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64E1297F" w14:textId="77777777" w:rsidR="00E32C94" w:rsidRDefault="00E32C94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8CDCFE6" w14:textId="77777777" w:rsidR="00E32C94" w:rsidRDefault="00E32C94" w:rsidP="00E32C94">
      <w:pPr>
        <w:rPr>
          <w:rFonts w:ascii="Segoe UI Light" w:hAnsi="Segoe UI Light" w:cs="Segoe UI Light"/>
        </w:rPr>
      </w:pPr>
    </w:p>
    <w:p w14:paraId="24F389E6" w14:textId="77777777" w:rsidR="00E32C94" w:rsidRPr="00AD440D" w:rsidRDefault="00E32C94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59A5DCF9" w:rsidR="007F0529" w:rsidRPr="00DC41FC" w:rsidRDefault="00967C7E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FRC B2M – B2B Hub System Architecture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6C8F2A61" w:rsidR="00F02668" w:rsidRPr="00DC41FC" w:rsidRDefault="00F02668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C880A03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B8B687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746EEE7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25439816" w14:textId="77777777" w:rsidTr="1B675FDC">
        <w:tc>
          <w:tcPr>
            <w:tcW w:w="15196" w:type="dxa"/>
            <w:gridSpan w:val="5"/>
            <w:shd w:val="clear" w:color="auto" w:fill="660066"/>
          </w:tcPr>
          <w:p w14:paraId="0DDB9389" w14:textId="66ABF419" w:rsidR="1B675FDC" w:rsidRDefault="00967C7E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FRC B2M – B2B Hub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1B675FDC" w14:paraId="33BCADD8" w14:textId="77777777" w:rsidTr="1B675FDC">
        <w:tc>
          <w:tcPr>
            <w:tcW w:w="1730" w:type="dxa"/>
            <w:gridSpan w:val="2"/>
          </w:tcPr>
          <w:p w14:paraId="6793BC04" w14:textId="4B59C3CC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69DA503D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33FAB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6BA0D33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6E1BD5E" w14:textId="77777777" w:rsidTr="1B675FDC">
        <w:tc>
          <w:tcPr>
            <w:tcW w:w="1730" w:type="dxa"/>
            <w:gridSpan w:val="2"/>
          </w:tcPr>
          <w:p w14:paraId="13154EF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ED50A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54C0B09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0023B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3F993E78" w14:textId="77777777" w:rsidTr="1B675FDC">
        <w:tc>
          <w:tcPr>
            <w:tcW w:w="1730" w:type="dxa"/>
            <w:gridSpan w:val="2"/>
          </w:tcPr>
          <w:p w14:paraId="6A85C81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113DC07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0FB55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E50E5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21927F40" w14:textId="77777777" w:rsidTr="1B675FDC">
        <w:tc>
          <w:tcPr>
            <w:tcW w:w="1730" w:type="dxa"/>
            <w:gridSpan w:val="2"/>
          </w:tcPr>
          <w:p w14:paraId="2CB20FE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1BC448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9E3D3A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58FC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4A228A" w14:textId="4A3E37B9" w:rsidR="1B675FDC" w:rsidRDefault="1B675FDC" w:rsidP="1B675FDC">
      <w:pPr>
        <w:rPr>
          <w:rFonts w:ascii="Segoe UI Light" w:hAnsi="Segoe UI Light" w:cs="Segoe UI Light"/>
        </w:rPr>
      </w:pPr>
    </w:p>
    <w:p w14:paraId="7348BC0B" w14:textId="10B7C4D4" w:rsidR="1B675FDC" w:rsidRDefault="1B675FDC" w:rsidP="1B675FDC">
      <w:pPr>
        <w:rPr>
          <w:rFonts w:ascii="Segoe UI Light" w:hAnsi="Segoe UI Light" w:cs="Segoe UI Light"/>
        </w:rPr>
      </w:pPr>
    </w:p>
    <w:p w14:paraId="5C3E026B" w14:textId="77777777" w:rsidR="009D570A" w:rsidRDefault="009D570A" w:rsidP="1B675FDC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0943E9" w:rsidRPr="00DC41FC" w14:paraId="0B8DBD5C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FEFE11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09B295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0943E9" w:rsidRPr="00DC41FC" w14:paraId="1B7EC070" w14:textId="77777777" w:rsidTr="1B675FDC">
        <w:tc>
          <w:tcPr>
            <w:tcW w:w="15196" w:type="dxa"/>
            <w:gridSpan w:val="5"/>
            <w:shd w:val="clear" w:color="auto" w:fill="660066"/>
          </w:tcPr>
          <w:p w14:paraId="57A6224D" w14:textId="5AFAAB15" w:rsidR="000943E9" w:rsidRPr="00DC41FC" w:rsidRDefault="002F46A7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F46A7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HUB Operational Terms and Conditions</w:t>
            </w:r>
          </w:p>
        </w:tc>
      </w:tr>
      <w:tr w:rsidR="000943E9" w:rsidRPr="00DC41FC" w14:paraId="1E71944C" w14:textId="77777777" w:rsidTr="1B675FDC">
        <w:tc>
          <w:tcPr>
            <w:tcW w:w="1730" w:type="dxa"/>
            <w:gridSpan w:val="2"/>
          </w:tcPr>
          <w:p w14:paraId="68A941B5" w14:textId="4D8585DD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404A9F5C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9D067C3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B29676E" w14:textId="77777777" w:rsidR="000943E9" w:rsidRPr="00DC41FC" w:rsidRDefault="000943E9" w:rsidP="00AD50F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943E9" w:rsidRPr="00DC41FC" w14:paraId="3150C05D" w14:textId="77777777" w:rsidTr="1B675FDC">
        <w:tc>
          <w:tcPr>
            <w:tcW w:w="1730" w:type="dxa"/>
            <w:gridSpan w:val="2"/>
          </w:tcPr>
          <w:p w14:paraId="0652D6F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30D93C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EB0F2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B177E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538C8E" w14:textId="77777777" w:rsidTr="1B675FDC">
        <w:tc>
          <w:tcPr>
            <w:tcW w:w="1730" w:type="dxa"/>
            <w:gridSpan w:val="2"/>
          </w:tcPr>
          <w:p w14:paraId="01F0908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4E504E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0F9C97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9B1D55F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7F98D9" w14:textId="77777777" w:rsidTr="1B675FDC">
        <w:tc>
          <w:tcPr>
            <w:tcW w:w="1730" w:type="dxa"/>
            <w:gridSpan w:val="2"/>
          </w:tcPr>
          <w:p w14:paraId="2E4404C5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277C39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79789BE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8C0A9B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D8AB6CB" w14:textId="77777777" w:rsidR="009D570A" w:rsidRDefault="009D570A" w:rsidP="009D570A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9D570A" w:rsidRPr="00DC41FC" w14:paraId="717134C5" w14:textId="77777777" w:rsidTr="002C3D42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D93434B" w14:textId="77777777" w:rsidR="009D570A" w:rsidRPr="00DC41FC" w:rsidRDefault="009D570A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35895AE8" w14:textId="77777777" w:rsidR="009D570A" w:rsidRPr="00DC41FC" w:rsidRDefault="009D570A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9D570A" w:rsidRPr="00DC41FC" w14:paraId="37AF5E33" w14:textId="77777777" w:rsidTr="002C3D42">
        <w:tc>
          <w:tcPr>
            <w:tcW w:w="15196" w:type="dxa"/>
            <w:gridSpan w:val="5"/>
            <w:shd w:val="clear" w:color="auto" w:fill="660066"/>
          </w:tcPr>
          <w:p w14:paraId="1F025624" w14:textId="2562ABFD" w:rsidR="009D570A" w:rsidRPr="00DC41FC" w:rsidRDefault="0047788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7788F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Gas FRC B2B Connectivity Testing and Sys Certification</w:t>
            </w:r>
          </w:p>
        </w:tc>
      </w:tr>
      <w:tr w:rsidR="009D570A" w:rsidRPr="00DC41FC" w14:paraId="698206EC" w14:textId="77777777" w:rsidTr="002C3D42">
        <w:tc>
          <w:tcPr>
            <w:tcW w:w="1730" w:type="dxa"/>
            <w:gridSpan w:val="2"/>
          </w:tcPr>
          <w:p w14:paraId="5DBD8A11" w14:textId="166D4262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4B668937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7AAD10E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F22EA44" w14:textId="77777777" w:rsidR="009D570A" w:rsidRPr="00DC41FC" w:rsidRDefault="009D570A" w:rsidP="002C3D42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9D570A" w:rsidRPr="00DC41FC" w14:paraId="277EEB94" w14:textId="77777777" w:rsidTr="002C3D42">
        <w:tc>
          <w:tcPr>
            <w:tcW w:w="1730" w:type="dxa"/>
            <w:gridSpan w:val="2"/>
          </w:tcPr>
          <w:p w14:paraId="3C506BDE" w14:textId="77777777" w:rsidR="009D570A" w:rsidRPr="00DC41FC" w:rsidRDefault="009D570A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446FF35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2B9931B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44D6095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D570A" w:rsidRPr="00DC41FC" w14:paraId="63740D8A" w14:textId="77777777" w:rsidTr="002C3D42">
        <w:tc>
          <w:tcPr>
            <w:tcW w:w="1730" w:type="dxa"/>
            <w:gridSpan w:val="2"/>
          </w:tcPr>
          <w:p w14:paraId="4B205020" w14:textId="77777777" w:rsidR="009D570A" w:rsidRPr="00DC41FC" w:rsidRDefault="009D570A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1AEC0C8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8267460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4B57CD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9D570A" w:rsidRPr="00DC41FC" w14:paraId="627B217F" w14:textId="77777777" w:rsidTr="002C3D42">
        <w:tc>
          <w:tcPr>
            <w:tcW w:w="1730" w:type="dxa"/>
            <w:gridSpan w:val="2"/>
          </w:tcPr>
          <w:p w14:paraId="76385E91" w14:textId="77777777" w:rsidR="009D570A" w:rsidRPr="00DC41FC" w:rsidRDefault="009D570A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B90CF0B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D63C844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806A880" w14:textId="77777777" w:rsidR="009D570A" w:rsidRPr="00DC41FC" w:rsidRDefault="009D570A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FEC867A" w14:textId="77777777" w:rsidR="000943E9" w:rsidRDefault="000943E9">
      <w:pPr>
        <w:rPr>
          <w:rFonts w:ascii="Segoe UI Light" w:hAnsi="Segoe UI Light" w:cs="Segoe UI Light"/>
        </w:rPr>
      </w:pPr>
    </w:p>
    <w:p w14:paraId="2FE149B3" w14:textId="77777777" w:rsidR="0047788F" w:rsidRDefault="0047788F">
      <w:pPr>
        <w:rPr>
          <w:rFonts w:ascii="Segoe UI Light" w:hAnsi="Segoe UI Light" w:cs="Segoe UI Light"/>
        </w:rPr>
      </w:pPr>
    </w:p>
    <w:p w14:paraId="3EC4395D" w14:textId="77777777" w:rsidR="0047788F" w:rsidRDefault="0047788F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5A009F" w14:paraId="5165A7D5" w14:textId="77777777" w:rsidTr="00E32C94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10C2001B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7D8AD04A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005A009F" w14:paraId="312CFDED" w14:textId="77777777" w:rsidTr="00E32C94">
        <w:tc>
          <w:tcPr>
            <w:tcW w:w="14407" w:type="dxa"/>
            <w:gridSpan w:val="5"/>
            <w:shd w:val="clear" w:color="auto" w:fill="660066"/>
          </w:tcPr>
          <w:p w14:paraId="43E48772" w14:textId="14DC55BE" w:rsidR="005A009F" w:rsidRDefault="00580C80" w:rsidP="002C3D42">
            <w:pPr>
              <w:spacing w:before="120" w:after="120" w:line="240" w:lineRule="auto"/>
              <w:jc w:val="center"/>
            </w:pPr>
            <w:r w:rsidRPr="00580C80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5A009F" w14:paraId="60882D98" w14:textId="77777777" w:rsidTr="00E32C94">
        <w:tc>
          <w:tcPr>
            <w:tcW w:w="1660" w:type="dxa"/>
            <w:gridSpan w:val="2"/>
          </w:tcPr>
          <w:p w14:paraId="26163AF3" w14:textId="78986DEF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158" w:type="dxa"/>
          </w:tcPr>
          <w:p w14:paraId="3DE04B8D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60BF40CE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2425FDD9" w14:textId="77777777" w:rsidR="005A009F" w:rsidRDefault="005A009F" w:rsidP="002C3D42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5A009F" w14:paraId="480DABCC" w14:textId="77777777" w:rsidTr="00E32C94">
        <w:tc>
          <w:tcPr>
            <w:tcW w:w="1660" w:type="dxa"/>
            <w:gridSpan w:val="2"/>
          </w:tcPr>
          <w:p w14:paraId="634A1029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2B5ADCF9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57DBFB65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D4841B6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A009F" w14:paraId="08E3F640" w14:textId="77777777" w:rsidTr="00E32C94">
        <w:tc>
          <w:tcPr>
            <w:tcW w:w="1660" w:type="dxa"/>
            <w:gridSpan w:val="2"/>
          </w:tcPr>
          <w:p w14:paraId="4F84924A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2BED1147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40BC95F4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1DD17E38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5A009F" w14:paraId="382BBBEB" w14:textId="77777777" w:rsidTr="00E32C94">
        <w:tc>
          <w:tcPr>
            <w:tcW w:w="1660" w:type="dxa"/>
            <w:gridSpan w:val="2"/>
          </w:tcPr>
          <w:p w14:paraId="2C6AA8CD" w14:textId="77777777" w:rsidR="005A009F" w:rsidRDefault="005A009F" w:rsidP="002C3D42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2DA991E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6730C2CD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54AE276F" w14:textId="77777777" w:rsidR="005A009F" w:rsidRDefault="005A009F" w:rsidP="002C3D42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065563D" w14:textId="73A93320" w:rsidR="1B675FDC" w:rsidRDefault="1B675FDC" w:rsidP="1B675FDC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lastRenderedPageBreak/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4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225C" w14:textId="77777777" w:rsidR="00893D95" w:rsidRDefault="00893D95" w:rsidP="00D17033">
      <w:pPr>
        <w:spacing w:after="0" w:line="240" w:lineRule="auto"/>
      </w:pPr>
      <w:r>
        <w:separator/>
      </w:r>
    </w:p>
  </w:endnote>
  <w:endnote w:type="continuationSeparator" w:id="0">
    <w:p w14:paraId="2042995D" w14:textId="77777777" w:rsidR="00893D95" w:rsidRDefault="00893D95" w:rsidP="00D17033">
      <w:pPr>
        <w:spacing w:after="0" w:line="240" w:lineRule="auto"/>
      </w:pPr>
      <w:r>
        <w:continuationSeparator/>
      </w:r>
    </w:p>
  </w:endnote>
  <w:endnote w:type="continuationNotice" w:id="1">
    <w:p w14:paraId="0FB4F2C0" w14:textId="77777777" w:rsidR="00893D95" w:rsidRDefault="00893D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3AA7" w14:textId="77777777" w:rsidR="00893D95" w:rsidRDefault="00893D95" w:rsidP="00D17033">
      <w:pPr>
        <w:spacing w:after="0" w:line="240" w:lineRule="auto"/>
      </w:pPr>
      <w:r>
        <w:separator/>
      </w:r>
    </w:p>
  </w:footnote>
  <w:footnote w:type="continuationSeparator" w:id="0">
    <w:p w14:paraId="19E20B56" w14:textId="77777777" w:rsidR="00893D95" w:rsidRDefault="00893D95" w:rsidP="00D17033">
      <w:pPr>
        <w:spacing w:after="0" w:line="240" w:lineRule="auto"/>
      </w:pPr>
      <w:r>
        <w:continuationSeparator/>
      </w:r>
    </w:p>
  </w:footnote>
  <w:footnote w:type="continuationNotice" w:id="1">
    <w:p w14:paraId="2918139B" w14:textId="77777777" w:rsidR="00893D95" w:rsidRDefault="00893D95">
      <w:pPr>
        <w:spacing w:after="0" w:line="240" w:lineRule="auto"/>
      </w:pPr>
    </w:p>
  </w:footnote>
  <w:footnote w:id="2">
    <w:p w14:paraId="53B7C152" w14:textId="37373965" w:rsidR="009700DE" w:rsidRPr="00F24B04" w:rsidRDefault="009700DE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="00611D85">
        <w:rPr>
          <w:sz w:val="14"/>
          <w:szCs w:val="14"/>
        </w:rPr>
        <w:t>Participant Certificate Automation</w:t>
      </w:r>
    </w:p>
  </w:footnote>
  <w:footnote w:id="3">
    <w:p w14:paraId="4531D5FD" w14:textId="7080A8BA" w:rsidR="00E03A78" w:rsidRPr="00F24B04" w:rsidRDefault="004B2A3B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1B0EAB">
        <w:rPr>
          <w:sz w:val="14"/>
          <w:szCs w:val="14"/>
          <w:lang w:val="en-AU"/>
        </w:rPr>
        <w:t>Transfer SA details from SAWA to PBP3</w:t>
      </w:r>
    </w:p>
  </w:footnote>
  <w:footnote w:id="4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13C98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0EAB"/>
    <w:rsid w:val="001B11D1"/>
    <w:rsid w:val="001B234E"/>
    <w:rsid w:val="001B4062"/>
    <w:rsid w:val="001C15D9"/>
    <w:rsid w:val="001C1DE7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5F8D"/>
    <w:rsid w:val="00277C4A"/>
    <w:rsid w:val="002841FB"/>
    <w:rsid w:val="00284DBD"/>
    <w:rsid w:val="00294CE0"/>
    <w:rsid w:val="002954A5"/>
    <w:rsid w:val="002E0529"/>
    <w:rsid w:val="002E34F0"/>
    <w:rsid w:val="002F46A7"/>
    <w:rsid w:val="002F4F49"/>
    <w:rsid w:val="00301740"/>
    <w:rsid w:val="00301C9C"/>
    <w:rsid w:val="00306C16"/>
    <w:rsid w:val="00314F15"/>
    <w:rsid w:val="003210A1"/>
    <w:rsid w:val="00337D13"/>
    <w:rsid w:val="00344CCC"/>
    <w:rsid w:val="003523FF"/>
    <w:rsid w:val="003557E0"/>
    <w:rsid w:val="003665F6"/>
    <w:rsid w:val="00366A10"/>
    <w:rsid w:val="0037463F"/>
    <w:rsid w:val="0037528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4136F"/>
    <w:rsid w:val="0047788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80C80"/>
    <w:rsid w:val="005903E3"/>
    <w:rsid w:val="005A009F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11D85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70550F"/>
    <w:rsid w:val="0071327B"/>
    <w:rsid w:val="007153D9"/>
    <w:rsid w:val="00725999"/>
    <w:rsid w:val="007323F2"/>
    <w:rsid w:val="007345A1"/>
    <w:rsid w:val="00744217"/>
    <w:rsid w:val="00746ECD"/>
    <w:rsid w:val="00764970"/>
    <w:rsid w:val="00784D37"/>
    <w:rsid w:val="007860BD"/>
    <w:rsid w:val="007A1E13"/>
    <w:rsid w:val="007A53CC"/>
    <w:rsid w:val="007A75A2"/>
    <w:rsid w:val="007B492E"/>
    <w:rsid w:val="007C21A7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3D95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47B72"/>
    <w:rsid w:val="00956417"/>
    <w:rsid w:val="00967C7E"/>
    <w:rsid w:val="00967F68"/>
    <w:rsid w:val="009700DE"/>
    <w:rsid w:val="00977337"/>
    <w:rsid w:val="009963EB"/>
    <w:rsid w:val="009A05E6"/>
    <w:rsid w:val="009A2670"/>
    <w:rsid w:val="009B49C9"/>
    <w:rsid w:val="009B7C73"/>
    <w:rsid w:val="009D570A"/>
    <w:rsid w:val="009E1294"/>
    <w:rsid w:val="009F5BD2"/>
    <w:rsid w:val="009F7926"/>
    <w:rsid w:val="00A03DC7"/>
    <w:rsid w:val="00A12295"/>
    <w:rsid w:val="00A139F6"/>
    <w:rsid w:val="00A15624"/>
    <w:rsid w:val="00A16AD6"/>
    <w:rsid w:val="00A24EB9"/>
    <w:rsid w:val="00A31B25"/>
    <w:rsid w:val="00A51ED3"/>
    <w:rsid w:val="00A6489D"/>
    <w:rsid w:val="00A65E3E"/>
    <w:rsid w:val="00A70472"/>
    <w:rsid w:val="00A77E9D"/>
    <w:rsid w:val="00A85ED5"/>
    <w:rsid w:val="00A86165"/>
    <w:rsid w:val="00AA054F"/>
    <w:rsid w:val="00AA4CCB"/>
    <w:rsid w:val="00AA5365"/>
    <w:rsid w:val="00AA6386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5479"/>
    <w:rsid w:val="00B860D0"/>
    <w:rsid w:val="00B90FA3"/>
    <w:rsid w:val="00B95CA2"/>
    <w:rsid w:val="00BA25D2"/>
    <w:rsid w:val="00BD47A5"/>
    <w:rsid w:val="00BD60D0"/>
    <w:rsid w:val="00BE1C3D"/>
    <w:rsid w:val="00BE5CB8"/>
    <w:rsid w:val="00BE632D"/>
    <w:rsid w:val="00BF42B8"/>
    <w:rsid w:val="00BF61D7"/>
    <w:rsid w:val="00C05F14"/>
    <w:rsid w:val="00C0664C"/>
    <w:rsid w:val="00C07D39"/>
    <w:rsid w:val="00C12B59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0101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32C94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21C6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509</Words>
  <Characters>2906</Characters>
  <Application>Microsoft Office Word</Application>
  <DocSecurity>0</DocSecurity>
  <Lines>24</Lines>
  <Paragraphs>6</Paragraphs>
  <ScaleCrop>false</ScaleCrop>
  <Company>AEMO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Nandu Datar</cp:lastModifiedBy>
  <cp:revision>12</cp:revision>
  <dcterms:created xsi:type="dcterms:W3CDTF">2022-12-07T04:28:00Z</dcterms:created>
  <dcterms:modified xsi:type="dcterms:W3CDTF">2022-12-07T04:54:00Z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