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C5F2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25C724" w14:textId="77777777" w:rsidR="001C4CCA" w:rsidRDefault="00FD7E62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B2B Procedures</w:t>
      </w:r>
    </w:p>
    <w:p w14:paraId="093ACBFC" w14:textId="771DC78C" w:rsidR="00B1296E" w:rsidRDefault="00B1296E" w:rsidP="00B129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Customer and Site Details</w:t>
      </w:r>
    </w:p>
    <w:p w14:paraId="5A556CC5" w14:textId="3D613574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Service Orders</w:t>
      </w:r>
    </w:p>
    <w:p w14:paraId="56266DEB" w14:textId="68EB15CF" w:rsidR="003C06F2" w:rsidRDefault="003C06F2" w:rsidP="003C0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Meter Data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1B53A651" w14:textId="0CADCF71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One Way Notification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</w:t>
      </w:r>
    </w:p>
    <w:p w14:paraId="73203203" w14:textId="21417C1A" w:rsidR="00745033" w:rsidRDefault="00B1296E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Technical Delivery Specification</w:t>
      </w:r>
      <w:r w:rsidR="00B74244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62CB742F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44DC72CD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CONSULTATION</w:t>
      </w:r>
      <w:r w:rsidR="009E4ABF">
        <w:rPr>
          <w:rFonts w:ascii="Arial" w:hAnsi="Arial" w:cs="Arial"/>
          <w:color w:val="001F5F"/>
          <w:sz w:val="48"/>
          <w:szCs w:val="48"/>
        </w:rPr>
        <w:t xml:space="preserve"> – </w:t>
      </w:r>
      <w:r w:rsidR="00B1296E">
        <w:rPr>
          <w:rFonts w:ascii="Arial" w:hAnsi="Arial" w:cs="Arial"/>
          <w:color w:val="001F5F"/>
          <w:sz w:val="48"/>
          <w:szCs w:val="48"/>
        </w:rPr>
        <w:t>First Stage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77777777" w:rsidR="001C4CCA" w:rsidRDefault="00FD7E62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CONSULTATION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77777777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43D5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0184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E1D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4818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DED40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7A2CF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1B36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07A11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BD186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5ED23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B409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EEE4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CA97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24FB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34D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4140C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5E8F4C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1CAC2643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p w14:paraId="7A17E927" w14:textId="78B7763E" w:rsidR="001A2D18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4697906" w:history="1">
        <w:r w:rsidR="001A2D18" w:rsidRPr="00681973">
          <w:rPr>
            <w:rStyle w:val="Hyperlink"/>
            <w:noProof/>
          </w:rPr>
          <w:t>0.</w:t>
        </w:r>
        <w:r w:rsidR="001A2D18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1A2D18" w:rsidRPr="00681973">
          <w:rPr>
            <w:rStyle w:val="Hyperlink"/>
            <w:noProof/>
          </w:rPr>
          <w:t>Example  Submission (Please delete this section)</w:t>
        </w:r>
        <w:r w:rsidR="001A2D18">
          <w:rPr>
            <w:noProof/>
            <w:webHidden/>
          </w:rPr>
          <w:tab/>
        </w:r>
        <w:r w:rsidR="001A2D18">
          <w:rPr>
            <w:noProof/>
            <w:webHidden/>
          </w:rPr>
          <w:fldChar w:fldCharType="begin"/>
        </w:r>
        <w:r w:rsidR="001A2D18">
          <w:rPr>
            <w:noProof/>
            <w:webHidden/>
          </w:rPr>
          <w:instrText xml:space="preserve"> PAGEREF _Toc14697906 \h </w:instrText>
        </w:r>
        <w:r w:rsidR="001A2D18">
          <w:rPr>
            <w:noProof/>
            <w:webHidden/>
          </w:rPr>
        </w:r>
        <w:r w:rsidR="001A2D18">
          <w:rPr>
            <w:noProof/>
            <w:webHidden/>
          </w:rPr>
          <w:fldChar w:fldCharType="separate"/>
        </w:r>
        <w:r w:rsidR="001A2D18">
          <w:rPr>
            <w:noProof/>
            <w:webHidden/>
          </w:rPr>
          <w:t>3</w:t>
        </w:r>
        <w:r w:rsidR="001A2D18">
          <w:rPr>
            <w:noProof/>
            <w:webHidden/>
          </w:rPr>
          <w:fldChar w:fldCharType="end"/>
        </w:r>
      </w:hyperlink>
    </w:p>
    <w:p w14:paraId="02586F23" w14:textId="4F0B87A3" w:rsidR="001A2D18" w:rsidRDefault="00112671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4697907" w:history="1">
        <w:r w:rsidR="001A2D18" w:rsidRPr="00681973">
          <w:rPr>
            <w:rStyle w:val="Hyperlink"/>
            <w:noProof/>
          </w:rPr>
          <w:t>1.</w:t>
        </w:r>
        <w:r w:rsidR="001A2D18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1A2D18" w:rsidRPr="00681973">
          <w:rPr>
            <w:rStyle w:val="Hyperlink"/>
            <w:noProof/>
          </w:rPr>
          <w:t>Customer and Site Details Process</w:t>
        </w:r>
        <w:r w:rsidR="001A2D18">
          <w:rPr>
            <w:noProof/>
            <w:webHidden/>
          </w:rPr>
          <w:tab/>
        </w:r>
        <w:r w:rsidR="001A2D18">
          <w:rPr>
            <w:noProof/>
            <w:webHidden/>
          </w:rPr>
          <w:fldChar w:fldCharType="begin"/>
        </w:r>
        <w:r w:rsidR="001A2D18">
          <w:rPr>
            <w:noProof/>
            <w:webHidden/>
          </w:rPr>
          <w:instrText xml:space="preserve"> PAGEREF _Toc14697907 \h </w:instrText>
        </w:r>
        <w:r w:rsidR="001A2D18">
          <w:rPr>
            <w:noProof/>
            <w:webHidden/>
          </w:rPr>
        </w:r>
        <w:r w:rsidR="001A2D18">
          <w:rPr>
            <w:noProof/>
            <w:webHidden/>
          </w:rPr>
          <w:fldChar w:fldCharType="separate"/>
        </w:r>
        <w:r w:rsidR="001A2D18">
          <w:rPr>
            <w:noProof/>
            <w:webHidden/>
          </w:rPr>
          <w:t>4</w:t>
        </w:r>
        <w:r w:rsidR="001A2D18">
          <w:rPr>
            <w:noProof/>
            <w:webHidden/>
          </w:rPr>
          <w:fldChar w:fldCharType="end"/>
        </w:r>
      </w:hyperlink>
    </w:p>
    <w:p w14:paraId="15AC4FD5" w14:textId="4778E2E6" w:rsidR="001A2D18" w:rsidRDefault="00112671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4697908" w:history="1">
        <w:r w:rsidR="001A2D18" w:rsidRPr="00681973">
          <w:rPr>
            <w:rStyle w:val="Hyperlink"/>
            <w:noProof/>
          </w:rPr>
          <w:t>2.</w:t>
        </w:r>
        <w:r w:rsidR="001A2D18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1A2D18" w:rsidRPr="00681973">
          <w:rPr>
            <w:rStyle w:val="Hyperlink"/>
            <w:noProof/>
          </w:rPr>
          <w:t>One Way Notification Process</w:t>
        </w:r>
        <w:r w:rsidR="001A2D18">
          <w:rPr>
            <w:noProof/>
            <w:webHidden/>
          </w:rPr>
          <w:tab/>
        </w:r>
        <w:r w:rsidR="001A2D18">
          <w:rPr>
            <w:noProof/>
            <w:webHidden/>
          </w:rPr>
          <w:fldChar w:fldCharType="begin"/>
        </w:r>
        <w:r w:rsidR="001A2D18">
          <w:rPr>
            <w:noProof/>
            <w:webHidden/>
          </w:rPr>
          <w:instrText xml:space="preserve"> PAGEREF _Toc14697908 \h </w:instrText>
        </w:r>
        <w:r w:rsidR="001A2D18">
          <w:rPr>
            <w:noProof/>
            <w:webHidden/>
          </w:rPr>
        </w:r>
        <w:r w:rsidR="001A2D18">
          <w:rPr>
            <w:noProof/>
            <w:webHidden/>
          </w:rPr>
          <w:fldChar w:fldCharType="separate"/>
        </w:r>
        <w:r w:rsidR="001A2D18">
          <w:rPr>
            <w:noProof/>
            <w:webHidden/>
          </w:rPr>
          <w:t>5</w:t>
        </w:r>
        <w:r w:rsidR="001A2D18">
          <w:rPr>
            <w:noProof/>
            <w:webHidden/>
          </w:rPr>
          <w:fldChar w:fldCharType="end"/>
        </w:r>
      </w:hyperlink>
    </w:p>
    <w:p w14:paraId="0E7F681D" w14:textId="0855E9B5" w:rsidR="001A2D18" w:rsidRDefault="00112671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4697909" w:history="1">
        <w:r w:rsidR="001A2D18" w:rsidRPr="00681973">
          <w:rPr>
            <w:rStyle w:val="Hyperlink"/>
            <w:noProof/>
          </w:rPr>
          <w:t>3.</w:t>
        </w:r>
        <w:r w:rsidR="001A2D18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1A2D18" w:rsidRPr="00681973">
          <w:rPr>
            <w:rStyle w:val="Hyperlink"/>
            <w:noProof/>
          </w:rPr>
          <w:t>Service Order Process</w:t>
        </w:r>
        <w:r w:rsidR="001A2D18">
          <w:rPr>
            <w:noProof/>
            <w:webHidden/>
          </w:rPr>
          <w:tab/>
        </w:r>
        <w:r w:rsidR="001A2D18">
          <w:rPr>
            <w:noProof/>
            <w:webHidden/>
          </w:rPr>
          <w:fldChar w:fldCharType="begin"/>
        </w:r>
        <w:r w:rsidR="001A2D18">
          <w:rPr>
            <w:noProof/>
            <w:webHidden/>
          </w:rPr>
          <w:instrText xml:space="preserve"> PAGEREF _Toc14697909 \h </w:instrText>
        </w:r>
        <w:r w:rsidR="001A2D18">
          <w:rPr>
            <w:noProof/>
            <w:webHidden/>
          </w:rPr>
        </w:r>
        <w:r w:rsidR="001A2D18">
          <w:rPr>
            <w:noProof/>
            <w:webHidden/>
          </w:rPr>
          <w:fldChar w:fldCharType="separate"/>
        </w:r>
        <w:r w:rsidR="001A2D18">
          <w:rPr>
            <w:noProof/>
            <w:webHidden/>
          </w:rPr>
          <w:t>6</w:t>
        </w:r>
        <w:r w:rsidR="001A2D18">
          <w:rPr>
            <w:noProof/>
            <w:webHidden/>
          </w:rPr>
          <w:fldChar w:fldCharType="end"/>
        </w:r>
      </w:hyperlink>
    </w:p>
    <w:p w14:paraId="6B037B8A" w14:textId="1ABA59E8" w:rsidR="008131CE" w:rsidRDefault="00D6187A">
      <w:r>
        <w:fldChar w:fldCharType="end"/>
      </w:r>
    </w:p>
    <w:p w14:paraId="7FA74D12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5044BA20" w14:textId="77777777" w:rsidR="006B7841" w:rsidRPr="00B71FA0" w:rsidRDefault="006B7841" w:rsidP="005947E7">
      <w:pPr>
        <w:pStyle w:val="Heading1"/>
      </w:pPr>
      <w:bookmarkStart w:id="0" w:name="_Toc14697906"/>
      <w:proofErr w:type="gramStart"/>
      <w:r w:rsidRPr="00B71FA0">
        <w:lastRenderedPageBreak/>
        <w:t>Example  Submission</w:t>
      </w:r>
      <w:proofErr w:type="gramEnd"/>
      <w:r w:rsidRPr="00B71FA0">
        <w:t xml:space="preserve"> (Please delete this section)</w:t>
      </w:r>
      <w:bookmarkEnd w:id="0"/>
    </w:p>
    <w:p w14:paraId="77A550F0" w14:textId="77777777" w:rsidR="002C56AE" w:rsidRDefault="002C56AE" w:rsidP="002C56AE">
      <w:pPr>
        <w:pStyle w:val="Heading2"/>
        <w:ind w:left="360"/>
      </w:pPr>
      <w:r>
        <w:t xml:space="preserve">General Instructions </w:t>
      </w:r>
    </w:p>
    <w:p w14:paraId="1C1EF5EF" w14:textId="54F0501C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keep information in the clause numbers </w:t>
      </w:r>
      <w:proofErr w:type="gramStart"/>
      <w:r>
        <w:rPr>
          <w:i/>
        </w:rPr>
        <w:t xml:space="preserve">simple  </w:t>
      </w:r>
      <w:r w:rsidR="00690ECD">
        <w:rPr>
          <w:i/>
        </w:rPr>
        <w:t>-</w:t>
      </w:r>
      <w:proofErr w:type="gramEnd"/>
      <w:r w:rsidR="00690ECD">
        <w:rPr>
          <w:i/>
        </w:rPr>
        <w:t xml:space="preserve"> </w:t>
      </w:r>
      <w:proofErr w:type="spellStart"/>
      <w:r w:rsidR="00690ECD">
        <w:rPr>
          <w:i/>
        </w:rPr>
        <w:t>eg</w:t>
      </w:r>
      <w:proofErr w:type="spellEnd"/>
      <w:r w:rsidR="00690ECD">
        <w:rPr>
          <w:i/>
        </w:rPr>
        <w:t xml:space="preserve"> </w:t>
      </w:r>
      <w:r>
        <w:rPr>
          <w:i/>
        </w:rPr>
        <w:t xml:space="preserve">no titles, comments etc. – put titles </w:t>
      </w:r>
      <w:r w:rsidR="00690ECD">
        <w:rPr>
          <w:i/>
        </w:rPr>
        <w:t xml:space="preserve">and text </w:t>
      </w:r>
      <w:r>
        <w:rPr>
          <w:i/>
        </w:rPr>
        <w:t>in the comment section</w:t>
      </w:r>
      <w:r w:rsidR="00230A72">
        <w:rPr>
          <w:i/>
        </w:rPr>
        <w:t>.</w:t>
      </w:r>
    </w:p>
    <w:p w14:paraId="6ACD9748" w14:textId="180D6535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use </w:t>
      </w:r>
      <w:proofErr w:type="spellStart"/>
      <w:proofErr w:type="gramStart"/>
      <w:r>
        <w:rPr>
          <w:i/>
        </w:rPr>
        <w:t>a</w:t>
      </w:r>
      <w:proofErr w:type="spellEnd"/>
      <w:proofErr w:type="gramEnd"/>
      <w:r>
        <w:rPr>
          <w:i/>
        </w:rPr>
        <w:t xml:space="preserve"> individual row for each comment </w:t>
      </w:r>
      <w:r w:rsidR="00690ECD">
        <w:rPr>
          <w:i/>
        </w:rPr>
        <w:t xml:space="preserve">on any </w:t>
      </w:r>
      <w:r>
        <w:rPr>
          <w:i/>
        </w:rPr>
        <w:t>each clauses</w:t>
      </w:r>
      <w:r w:rsidR="00230A72">
        <w:rPr>
          <w:i/>
        </w:rPr>
        <w:t>.</w:t>
      </w:r>
    </w:p>
    <w:p w14:paraId="3A8126B6" w14:textId="6923A8BE" w:rsidR="00A23040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Old clauses only needed if there </w:t>
      </w:r>
      <w:r w:rsidR="00230A72">
        <w:rPr>
          <w:i/>
        </w:rPr>
        <w:t>i</w:t>
      </w:r>
      <w:r w:rsidRPr="00A23040">
        <w:rPr>
          <w:i/>
        </w:rPr>
        <w:t xml:space="preserve">s </w:t>
      </w:r>
      <w:r w:rsidR="00A23040" w:rsidRPr="00230A72">
        <w:rPr>
          <w:i/>
        </w:rPr>
        <w:t>no equivalent clause within the revised draft procedures.</w:t>
      </w:r>
    </w:p>
    <w:p w14:paraId="4412553D" w14:textId="07B6DBD4" w:rsidR="002C56AE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If an obligation exists in another </w:t>
      </w:r>
      <w:proofErr w:type="gramStart"/>
      <w:r w:rsidRPr="00A23040">
        <w:rPr>
          <w:i/>
        </w:rPr>
        <w:t>instrument</w:t>
      </w:r>
      <w:proofErr w:type="gramEnd"/>
      <w:r w:rsidRPr="00A23040">
        <w:rPr>
          <w:i/>
        </w:rPr>
        <w:t xml:space="preserve"> please identify the instrument and clause</w:t>
      </w:r>
      <w:r w:rsidR="00690ECD" w:rsidRPr="00A23040">
        <w:rPr>
          <w:i/>
        </w:rPr>
        <w:t xml:space="preserve"> to assist in including guidance notes</w:t>
      </w:r>
      <w:r w:rsidRPr="00A23040">
        <w:rPr>
          <w:i/>
        </w:rPr>
        <w:t>.</w:t>
      </w:r>
    </w:p>
    <w:p w14:paraId="0D1C00FA" w14:textId="27A3E000" w:rsidR="00A23040" w:rsidRPr="00A23040" w:rsidRDefault="00A23040" w:rsidP="002C56AE">
      <w:pPr>
        <w:numPr>
          <w:ilvl w:val="0"/>
          <w:numId w:val="13"/>
        </w:numPr>
        <w:rPr>
          <w:i/>
        </w:rPr>
      </w:pPr>
      <w:r w:rsidRPr="00A23040">
        <w:rPr>
          <w:i/>
        </w:rPr>
        <w:t>Please only include comments either with suggested changes, issues or support.  Please do not include ‘No Comment’.</w:t>
      </w:r>
    </w:p>
    <w:p w14:paraId="0E5CEE96" w14:textId="4833CBBC" w:rsidR="002C56AE" w:rsidRPr="007617E3" w:rsidRDefault="002C56AE" w:rsidP="002C56AE">
      <w:pPr>
        <w:numPr>
          <w:ilvl w:val="0"/>
          <w:numId w:val="13"/>
        </w:numPr>
      </w:pPr>
      <w:r>
        <w:rPr>
          <w:i/>
        </w:rPr>
        <w:t>See example below</w:t>
      </w:r>
      <w:r w:rsidR="00C32D4E">
        <w:rPr>
          <w:i/>
        </w:rPr>
        <w:t xml:space="preserve"> (please note the “comments” are sample only, they bear no relevance to the proposed changes)</w:t>
      </w:r>
      <w:r>
        <w:rPr>
          <w:i/>
        </w:rPr>
        <w:t>: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72"/>
        <w:gridCol w:w="1839"/>
        <w:gridCol w:w="8331"/>
      </w:tblGrid>
      <w:tr w:rsidR="008B7D5B" w:rsidRPr="00654030" w14:paraId="4230C48B" w14:textId="77777777" w:rsidTr="25BD59B6">
        <w:trPr>
          <w:cantSplit/>
          <w:trHeight w:val="681"/>
          <w:tblHeader/>
        </w:trPr>
        <w:tc>
          <w:tcPr>
            <w:tcW w:w="1868" w:type="dxa"/>
            <w:shd w:val="clear" w:color="auto" w:fill="BFBFBF" w:themeFill="background1" w:themeFillShade="BF"/>
          </w:tcPr>
          <w:p w14:paraId="7A908420" w14:textId="2CF54658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798AD22" w14:textId="3D517F61" w:rsidR="008B7D5B" w:rsidRPr="00E33744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2736C0C7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8331" w:type="dxa"/>
            <w:shd w:val="clear" w:color="auto" w:fill="BFBFBF" w:themeFill="background1" w:themeFillShade="BF"/>
            <w:vAlign w:val="center"/>
          </w:tcPr>
          <w:p w14:paraId="7A8E5A72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654030" w14:paraId="3761C1DB" w14:textId="77777777" w:rsidTr="25BD59B6">
        <w:trPr>
          <w:cantSplit/>
        </w:trPr>
        <w:tc>
          <w:tcPr>
            <w:tcW w:w="1868" w:type="dxa"/>
          </w:tcPr>
          <w:p w14:paraId="7E0FD56B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63F0EF85" w14:textId="1529C24E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2D21B827" w14:textId="77777777" w:rsidR="008B7D5B" w:rsidRPr="00E33744" w:rsidRDefault="25BD59B6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01A28D28" w14:textId="77777777" w:rsidR="008B7D5B" w:rsidRDefault="008B7D5B" w:rsidP="00707B37">
            <w:pPr>
              <w:spacing w:before="60" w:after="60" w:line="240" w:lineRule="auto"/>
            </w:pPr>
            <w:r>
              <w:t>Service Order response</w:t>
            </w:r>
          </w:p>
          <w:p w14:paraId="540DFAF7" w14:textId="77777777" w:rsidR="008B7D5B" w:rsidRPr="00E33744" w:rsidRDefault="008B7D5B" w:rsidP="00707B37">
            <w:pPr>
              <w:spacing w:before="60" w:after="60" w:line="240" w:lineRule="auto"/>
            </w:pPr>
            <w:r>
              <w:t>Change response list from</w:t>
            </w:r>
            <w:bookmarkStart w:id="1" w:name="_GoBack"/>
            <w:bookmarkEnd w:id="1"/>
            <w:r>
              <w:t xml:space="preserve"> </w:t>
            </w:r>
            <w:proofErr w:type="gramStart"/>
            <w:r>
              <w:t>varchar(</w:t>
            </w:r>
            <w:proofErr w:type="gramEnd"/>
            <w:r>
              <w:t>250) to an enumerated list</w:t>
            </w:r>
          </w:p>
        </w:tc>
      </w:tr>
      <w:tr w:rsidR="008B7D5B" w:rsidRPr="00654030" w14:paraId="59E197F3" w14:textId="77777777" w:rsidTr="25BD59B6">
        <w:trPr>
          <w:cantSplit/>
        </w:trPr>
        <w:tc>
          <w:tcPr>
            <w:tcW w:w="1868" w:type="dxa"/>
          </w:tcPr>
          <w:p w14:paraId="566DF195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C56B19F" w14:textId="407B54B8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64E8EA0A" w14:textId="77777777" w:rsidR="008B7D5B" w:rsidRPr="00E33744" w:rsidRDefault="008B7D5B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56677432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Suggest </w:t>
            </w:r>
            <w:proofErr w:type="gramStart"/>
            <w:r>
              <w:t>add</w:t>
            </w:r>
            <w:proofErr w:type="gramEnd"/>
            <w:r>
              <w:t xml:space="preserve"> ‘Other’ as part of enumerated list and add free text to support other </w:t>
            </w:r>
          </w:p>
        </w:tc>
      </w:tr>
      <w:tr w:rsidR="008B7D5B" w:rsidRPr="00E60737" w14:paraId="30D9FA09" w14:textId="77777777" w:rsidTr="25BD59B6">
        <w:trPr>
          <w:cantSplit/>
        </w:trPr>
        <w:tc>
          <w:tcPr>
            <w:tcW w:w="1868" w:type="dxa"/>
          </w:tcPr>
          <w:p w14:paraId="05B5AFF8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E8F33CC" w14:textId="52D9B9B1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6C2EFE1" w14:textId="77777777" w:rsidR="008B7D5B" w:rsidRPr="00E33744" w:rsidRDefault="008B7D5B" w:rsidP="002C56AE">
            <w:pPr>
              <w:spacing w:before="60" w:after="60" w:line="240" w:lineRule="auto"/>
            </w:pPr>
            <w:r>
              <w:t xml:space="preserve">2.25(a)(ii) </w:t>
            </w:r>
          </w:p>
        </w:tc>
        <w:tc>
          <w:tcPr>
            <w:tcW w:w="8331" w:type="dxa"/>
          </w:tcPr>
          <w:p w14:paraId="4F794B40" w14:textId="77777777" w:rsidR="008B7D5B" w:rsidRDefault="008B7D5B" w:rsidP="00707B37">
            <w:pPr>
              <w:spacing w:before="60" w:after="60" w:line="240" w:lineRule="auto"/>
            </w:pPr>
            <w:r>
              <w:t>Table 5</w:t>
            </w:r>
          </w:p>
          <w:p w14:paraId="7B48BF25" w14:textId="77777777" w:rsidR="008B7D5B" w:rsidRDefault="008B7D5B" w:rsidP="00707B37">
            <w:pPr>
              <w:spacing w:before="60" w:after="60" w:line="240" w:lineRule="auto"/>
            </w:pPr>
            <w:r>
              <w:t>“Description of use” should be reworded to “Description of typical use”</w:t>
            </w:r>
          </w:p>
        </w:tc>
      </w:tr>
      <w:tr w:rsidR="008B7D5B" w:rsidRPr="00E60737" w14:paraId="3EDDA0E8" w14:textId="77777777" w:rsidTr="25BD59B6">
        <w:trPr>
          <w:cantSplit/>
        </w:trPr>
        <w:tc>
          <w:tcPr>
            <w:tcW w:w="1868" w:type="dxa"/>
          </w:tcPr>
          <w:p w14:paraId="10D64F00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559EE08" w14:textId="262C6974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560D7CAD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5E74D588" w14:textId="77777777" w:rsidR="008B7D5B" w:rsidRDefault="008B7D5B" w:rsidP="00707B37">
            <w:pPr>
              <w:spacing w:before="60" w:after="60" w:line="240" w:lineRule="auto"/>
            </w:pPr>
            <w:r>
              <w:t>The MDP SLP (c 3.5.2) requires the meter serial ID to be provided.</w:t>
            </w:r>
          </w:p>
          <w:p w14:paraId="4330B6B2" w14:textId="77777777" w:rsidR="008B7D5B" w:rsidRDefault="008B7D5B" w:rsidP="00707B37">
            <w:pPr>
              <w:spacing w:before="60" w:after="60" w:line="240" w:lineRule="auto"/>
            </w:pPr>
            <w:r>
              <w:t xml:space="preserve">Suggest the </w:t>
            </w:r>
            <w:proofErr w:type="spellStart"/>
            <w:r>
              <w:t>MeterSerialID</w:t>
            </w:r>
            <w:proofErr w:type="spellEnd"/>
            <w:r>
              <w:t xml:space="preserve"> be added to the transaction.</w:t>
            </w:r>
          </w:p>
        </w:tc>
      </w:tr>
      <w:tr w:rsidR="008B7D5B" w:rsidRPr="00E60737" w14:paraId="4AEF214D" w14:textId="77777777" w:rsidTr="25BD59B6">
        <w:trPr>
          <w:cantSplit/>
        </w:trPr>
        <w:tc>
          <w:tcPr>
            <w:tcW w:w="1868" w:type="dxa"/>
          </w:tcPr>
          <w:p w14:paraId="3401BB31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5772C0BE" w14:textId="08A16DE6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68591868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3D0A3063" w14:textId="77777777" w:rsidR="008B7D5B" w:rsidRDefault="008B7D5B" w:rsidP="00707B37">
            <w:pPr>
              <w:spacing w:before="60" w:after="60" w:line="240" w:lineRule="auto"/>
            </w:pPr>
            <w:r>
              <w:t xml:space="preserve">Ensure </w:t>
            </w:r>
            <w:proofErr w:type="spellStart"/>
            <w:r>
              <w:t>MeterserialID</w:t>
            </w:r>
            <w:proofErr w:type="spellEnd"/>
            <w:r>
              <w:t xml:space="preserve"> is the same field used in other procedures</w:t>
            </w:r>
          </w:p>
        </w:tc>
      </w:tr>
      <w:tr w:rsidR="008B7D5B" w:rsidRPr="00654030" w14:paraId="38A9FB42" w14:textId="77777777" w:rsidTr="25BD59B6">
        <w:trPr>
          <w:cantSplit/>
        </w:trPr>
        <w:tc>
          <w:tcPr>
            <w:tcW w:w="1868" w:type="dxa"/>
          </w:tcPr>
          <w:p w14:paraId="0E74900F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2DD70EC" w14:textId="417707D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441E16F" w14:textId="77777777" w:rsidR="008B7D5B" w:rsidRPr="00E33744" w:rsidRDefault="008B7D5B" w:rsidP="00707B37">
            <w:pPr>
              <w:spacing w:before="60" w:after="60" w:line="240" w:lineRule="auto"/>
            </w:pPr>
            <w:r>
              <w:t>2.15</w:t>
            </w:r>
          </w:p>
        </w:tc>
        <w:tc>
          <w:tcPr>
            <w:tcW w:w="8331" w:type="dxa"/>
          </w:tcPr>
          <w:p w14:paraId="3E720EAE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Ensure character length for </w:t>
            </w:r>
            <w:proofErr w:type="spellStart"/>
            <w:r>
              <w:t>MeterSerialID</w:t>
            </w:r>
            <w:proofErr w:type="spellEnd"/>
            <w:r>
              <w:t xml:space="preserve"> matches MSATS field length</w:t>
            </w:r>
          </w:p>
        </w:tc>
      </w:tr>
    </w:tbl>
    <w:p w14:paraId="6C18E8D8" w14:textId="3BD65940" w:rsidR="00C62FA2" w:rsidRDefault="006B7841" w:rsidP="00CC381C">
      <w:pPr>
        <w:pStyle w:val="Heading1"/>
      </w:pPr>
      <w:r>
        <w:br w:type="page"/>
      </w:r>
      <w:bookmarkStart w:id="2" w:name="_Toc14697907"/>
      <w:r w:rsidR="00B1296E">
        <w:lastRenderedPageBreak/>
        <w:t>Customer and Site Details</w:t>
      </w:r>
      <w:r w:rsidR="00D174D5">
        <w:t xml:space="preserve"> Process</w:t>
      </w:r>
      <w:bookmarkEnd w:id="2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B7D5B" w:rsidRPr="00654030" w14:paraId="118F8FAA" w14:textId="77777777" w:rsidTr="008B7D5B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10D888EC" w14:textId="54D79FDD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12A98674" w14:textId="07F6599D" w:rsidR="008B7D5B" w:rsidRPr="00E33744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0C97DDD8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92668CF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E60737" w14:paraId="050A38BD" w14:textId="77777777" w:rsidTr="008B7D5B">
        <w:trPr>
          <w:cantSplit/>
        </w:trPr>
        <w:tc>
          <w:tcPr>
            <w:tcW w:w="2100" w:type="dxa"/>
          </w:tcPr>
          <w:p w14:paraId="2B598B5A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B8724A7" w14:textId="5E0971A4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A9607D7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B78F89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459810A9" w14:textId="77777777" w:rsidTr="008B7D5B">
        <w:trPr>
          <w:cantSplit/>
        </w:trPr>
        <w:tc>
          <w:tcPr>
            <w:tcW w:w="2100" w:type="dxa"/>
          </w:tcPr>
          <w:p w14:paraId="3575252D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42F6673" w14:textId="2543CF5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7A4808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32A374B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097B078" w14:textId="77777777" w:rsidTr="008B7D5B">
        <w:trPr>
          <w:cantSplit/>
        </w:trPr>
        <w:tc>
          <w:tcPr>
            <w:tcW w:w="2100" w:type="dxa"/>
          </w:tcPr>
          <w:p w14:paraId="69806E7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5C40A1E" w14:textId="6A200583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C52239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1BED25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3FD6CF7F" w14:textId="77777777" w:rsidTr="008B7D5B">
        <w:trPr>
          <w:cantSplit/>
        </w:trPr>
        <w:tc>
          <w:tcPr>
            <w:tcW w:w="2100" w:type="dxa"/>
          </w:tcPr>
          <w:p w14:paraId="20EF8F9B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65997CD" w14:textId="7F19EEEA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62173C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C62A81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568E3F07" w14:textId="77777777" w:rsidTr="008B7D5B">
        <w:trPr>
          <w:cantSplit/>
        </w:trPr>
        <w:tc>
          <w:tcPr>
            <w:tcW w:w="2100" w:type="dxa"/>
          </w:tcPr>
          <w:p w14:paraId="36D3C7E6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EE318E0" w14:textId="2164E5E2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3E05C4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B70197A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C392BFE" w14:textId="77777777" w:rsidTr="008B7D5B">
        <w:trPr>
          <w:cantSplit/>
        </w:trPr>
        <w:tc>
          <w:tcPr>
            <w:tcW w:w="2100" w:type="dxa"/>
          </w:tcPr>
          <w:p w14:paraId="5EB2F550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A14C3FD" w14:textId="75A8904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9AF8F95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F243CB1" w14:textId="77777777" w:rsidR="008B7D5B" w:rsidRDefault="008B7D5B" w:rsidP="009E6A82">
            <w:pPr>
              <w:spacing w:before="60" w:after="60" w:line="240" w:lineRule="auto"/>
            </w:pPr>
          </w:p>
        </w:tc>
      </w:tr>
    </w:tbl>
    <w:p w14:paraId="08597303" w14:textId="1043AF34" w:rsidR="00B71FA0" w:rsidRDefault="00B71FA0" w:rsidP="00276151">
      <w:pPr>
        <w:spacing w:before="240"/>
        <w:rPr>
          <w:rFonts w:cs="Arial"/>
        </w:rPr>
      </w:pPr>
    </w:p>
    <w:p w14:paraId="0FA527FF" w14:textId="77777777" w:rsidR="00B71FA0" w:rsidRDefault="00B71FA0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DFC2DC3" w14:textId="23A4937F" w:rsidR="00B71FA0" w:rsidRPr="005947E7" w:rsidRDefault="003F3243" w:rsidP="005947E7">
      <w:pPr>
        <w:pStyle w:val="Heading1"/>
      </w:pPr>
      <w:bookmarkStart w:id="3" w:name="_Toc14697908"/>
      <w:r>
        <w:lastRenderedPageBreak/>
        <w:t xml:space="preserve">One Way </w:t>
      </w:r>
      <w:r w:rsidR="00D174D5">
        <w:t>Notification Process</w:t>
      </w:r>
      <w:bookmarkEnd w:id="3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B71FA0" w:rsidRPr="00654030" w14:paraId="715EC912" w14:textId="77777777" w:rsidTr="001D11E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5E7480A8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6789FAC" w14:textId="77777777" w:rsidR="00B71FA0" w:rsidRPr="00E33744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4C925FE0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2674FEC6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B71FA0" w:rsidRPr="00E60737" w14:paraId="4CE07E28" w14:textId="77777777" w:rsidTr="001D11ED">
        <w:trPr>
          <w:cantSplit/>
        </w:trPr>
        <w:tc>
          <w:tcPr>
            <w:tcW w:w="2100" w:type="dxa"/>
          </w:tcPr>
          <w:p w14:paraId="5C549AE5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4C717A3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4E296E3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3C37808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556A2503" w14:textId="77777777" w:rsidTr="001D11ED">
        <w:trPr>
          <w:cantSplit/>
        </w:trPr>
        <w:tc>
          <w:tcPr>
            <w:tcW w:w="2100" w:type="dxa"/>
          </w:tcPr>
          <w:p w14:paraId="5B54A7A9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9B0E425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22D52E7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FD26499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1F441C04" w14:textId="77777777" w:rsidTr="001D11ED">
        <w:trPr>
          <w:cantSplit/>
        </w:trPr>
        <w:tc>
          <w:tcPr>
            <w:tcW w:w="2100" w:type="dxa"/>
          </w:tcPr>
          <w:p w14:paraId="641ABF5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12BC2AC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6D83EA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20E8D51A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32FC8F12" w14:textId="77777777" w:rsidTr="001D11ED">
        <w:trPr>
          <w:cantSplit/>
        </w:trPr>
        <w:tc>
          <w:tcPr>
            <w:tcW w:w="2100" w:type="dxa"/>
          </w:tcPr>
          <w:p w14:paraId="12F38991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3F1376D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7E80977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BC01544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0AEF883F" w14:textId="77777777" w:rsidTr="001D11ED">
        <w:trPr>
          <w:cantSplit/>
        </w:trPr>
        <w:tc>
          <w:tcPr>
            <w:tcW w:w="2100" w:type="dxa"/>
          </w:tcPr>
          <w:p w14:paraId="1E097650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C0CAD8E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D6B2044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1C197F6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246A79AB" w14:textId="77777777" w:rsidTr="001D11ED">
        <w:trPr>
          <w:cantSplit/>
        </w:trPr>
        <w:tc>
          <w:tcPr>
            <w:tcW w:w="2100" w:type="dxa"/>
          </w:tcPr>
          <w:p w14:paraId="224A7E21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ED57608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E1DD3A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94E1AE4" w14:textId="77777777" w:rsidR="00B71FA0" w:rsidRDefault="00B71FA0" w:rsidP="001D11ED">
            <w:pPr>
              <w:spacing w:before="60" w:after="60" w:line="240" w:lineRule="auto"/>
            </w:pPr>
          </w:p>
        </w:tc>
      </w:tr>
    </w:tbl>
    <w:p w14:paraId="51DC6CB8" w14:textId="26ECDF8D" w:rsidR="005947E7" w:rsidRDefault="005947E7" w:rsidP="00276151">
      <w:pPr>
        <w:spacing w:before="240"/>
        <w:rPr>
          <w:rFonts w:cs="Arial"/>
        </w:rPr>
      </w:pPr>
    </w:p>
    <w:p w14:paraId="6848E7A8" w14:textId="77777777" w:rsidR="005947E7" w:rsidRDefault="005947E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FEC0427" w14:textId="37735ACD" w:rsidR="005947E7" w:rsidRPr="005947E7" w:rsidRDefault="00941184" w:rsidP="005947E7">
      <w:pPr>
        <w:pStyle w:val="Heading1"/>
      </w:pPr>
      <w:bookmarkStart w:id="4" w:name="_Toc14697909"/>
      <w:r>
        <w:lastRenderedPageBreak/>
        <w:t>Service Order Process</w:t>
      </w:r>
      <w:bookmarkEnd w:id="4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5947E7" w:rsidRPr="00654030" w14:paraId="267469A1" w14:textId="77777777" w:rsidTr="001D11E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2C682A21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3250549" w14:textId="77777777" w:rsidR="005947E7" w:rsidRPr="00E33744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2E489E6F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2F2C4CB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5947E7" w:rsidRPr="00E60737" w14:paraId="7D5901CC" w14:textId="77777777" w:rsidTr="001D11ED">
        <w:trPr>
          <w:cantSplit/>
        </w:trPr>
        <w:tc>
          <w:tcPr>
            <w:tcW w:w="2100" w:type="dxa"/>
          </w:tcPr>
          <w:p w14:paraId="5B04FCB6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95FA6EF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5941058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6C43BA8F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0916A4B4" w14:textId="77777777" w:rsidTr="001D11ED">
        <w:trPr>
          <w:cantSplit/>
        </w:trPr>
        <w:tc>
          <w:tcPr>
            <w:tcW w:w="2100" w:type="dxa"/>
          </w:tcPr>
          <w:p w14:paraId="5AA6E711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FFB7009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05E295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D25BC1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1C79FB27" w14:textId="77777777" w:rsidTr="001D11ED">
        <w:trPr>
          <w:cantSplit/>
        </w:trPr>
        <w:tc>
          <w:tcPr>
            <w:tcW w:w="2100" w:type="dxa"/>
          </w:tcPr>
          <w:p w14:paraId="44B93999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0E382DE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32041C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7888C46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65517C47" w14:textId="77777777" w:rsidTr="001D11ED">
        <w:trPr>
          <w:cantSplit/>
        </w:trPr>
        <w:tc>
          <w:tcPr>
            <w:tcW w:w="2100" w:type="dxa"/>
          </w:tcPr>
          <w:p w14:paraId="0EA4C79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28A0B43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4DF0741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B263F26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0C4C9908" w14:textId="77777777" w:rsidTr="001D11ED">
        <w:trPr>
          <w:cantSplit/>
        </w:trPr>
        <w:tc>
          <w:tcPr>
            <w:tcW w:w="2100" w:type="dxa"/>
          </w:tcPr>
          <w:p w14:paraId="0219AA14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D9E8587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57551BB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70CD3A90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3799AD33" w14:textId="77777777" w:rsidTr="001D11ED">
        <w:trPr>
          <w:cantSplit/>
        </w:trPr>
        <w:tc>
          <w:tcPr>
            <w:tcW w:w="2100" w:type="dxa"/>
          </w:tcPr>
          <w:p w14:paraId="71977EF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BEF2A10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12DA1B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EA1FDFD" w14:textId="77777777" w:rsidR="005947E7" w:rsidRDefault="005947E7" w:rsidP="001D11ED">
            <w:pPr>
              <w:spacing w:before="60" w:after="60" w:line="240" w:lineRule="auto"/>
            </w:pPr>
          </w:p>
        </w:tc>
      </w:tr>
    </w:tbl>
    <w:p w14:paraId="1C4CA6D6" w14:textId="5DB0DBF6" w:rsidR="00276151" w:rsidRPr="00B1296E" w:rsidRDefault="00276151" w:rsidP="003878A8">
      <w:pPr>
        <w:pStyle w:val="Heading1"/>
        <w:numPr>
          <w:ilvl w:val="0"/>
          <w:numId w:val="0"/>
        </w:numPr>
      </w:pPr>
    </w:p>
    <w:sectPr w:rsidR="00276151" w:rsidRPr="00B1296E" w:rsidSect="00276151">
      <w:headerReference w:type="default" r:id="rId15"/>
      <w:footerReference w:type="default" r:id="rId16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71716" w14:textId="77777777" w:rsidR="001D11ED" w:rsidRDefault="001D11ED">
      <w:pPr>
        <w:spacing w:after="0" w:line="240" w:lineRule="auto"/>
      </w:pPr>
      <w:r>
        <w:separator/>
      </w:r>
    </w:p>
  </w:endnote>
  <w:endnote w:type="continuationSeparator" w:id="0">
    <w:p w14:paraId="4933232F" w14:textId="77777777" w:rsidR="001D11ED" w:rsidRDefault="001D11ED">
      <w:pPr>
        <w:spacing w:after="0" w:line="240" w:lineRule="auto"/>
      </w:pPr>
      <w:r>
        <w:continuationSeparator/>
      </w:r>
    </w:p>
  </w:endnote>
  <w:endnote w:type="continuationNotice" w:id="1">
    <w:p w14:paraId="3F24D050" w14:textId="77777777" w:rsidR="001D11ED" w:rsidRDefault="001D1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F5B6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57825FCD" w:rsidR="00CF6301" w:rsidRPr="00CF2090" w:rsidRDefault="00CF6301" w:rsidP="002F7A2B">
    <w:pPr>
      <w:pStyle w:val="Footer"/>
    </w:pPr>
    <w:r>
      <w:t>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296E">
      <w:rPr>
        <w:noProof/>
      </w:rPr>
      <w:t>5</w:t>
    </w:r>
    <w:r>
      <w:rPr>
        <w:noProof/>
      </w:rPr>
      <w:fldChar w:fldCharType="end"/>
    </w:r>
    <w:r w:rsidRPr="00CF2090">
      <w:t xml:space="preserve"> of </w:t>
    </w:r>
    <w:r w:rsidR="001A2D18">
      <w:rPr>
        <w:noProof/>
      </w:rPr>
      <w:fldChar w:fldCharType="begin"/>
    </w:r>
    <w:r w:rsidR="001A2D18">
      <w:rPr>
        <w:noProof/>
      </w:rPr>
      <w:instrText xml:space="preserve"> NUMPAGES  </w:instrText>
    </w:r>
    <w:r w:rsidR="001A2D18">
      <w:rPr>
        <w:noProof/>
      </w:rPr>
      <w:fldChar w:fldCharType="separate"/>
    </w:r>
    <w:r w:rsidR="00B1296E">
      <w:rPr>
        <w:noProof/>
      </w:rPr>
      <w:t>5</w:t>
    </w:r>
    <w:r w:rsidR="001A2D18">
      <w:rPr>
        <w:noProof/>
      </w:rPr>
      <w:fldChar w:fldCharType="end"/>
    </w:r>
  </w:p>
  <w:p w14:paraId="1525DFF9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D2AF6" w14:textId="77777777" w:rsidR="001D11ED" w:rsidRDefault="001D11ED">
      <w:pPr>
        <w:spacing w:after="0" w:line="240" w:lineRule="auto"/>
      </w:pPr>
      <w:r>
        <w:separator/>
      </w:r>
    </w:p>
  </w:footnote>
  <w:footnote w:type="continuationSeparator" w:id="0">
    <w:p w14:paraId="4D881F0A" w14:textId="77777777" w:rsidR="001D11ED" w:rsidRDefault="001D11ED">
      <w:pPr>
        <w:spacing w:after="0" w:line="240" w:lineRule="auto"/>
      </w:pPr>
      <w:r>
        <w:continuationSeparator/>
      </w:r>
    </w:p>
  </w:footnote>
  <w:footnote w:type="continuationNotice" w:id="1">
    <w:p w14:paraId="0FB6467D" w14:textId="77777777" w:rsidR="001D11ED" w:rsidRDefault="001D1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8C0B" w14:textId="77777777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A71A1CF0"/>
    <w:lvl w:ilvl="0" w:tplc="52B8F500"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formsDesign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33"/>
    <w:rsid w:val="00000450"/>
    <w:rsid w:val="00003A8A"/>
    <w:rsid w:val="00005E96"/>
    <w:rsid w:val="000379D2"/>
    <w:rsid w:val="00046BD5"/>
    <w:rsid w:val="00062818"/>
    <w:rsid w:val="000756C5"/>
    <w:rsid w:val="000770C3"/>
    <w:rsid w:val="0009576F"/>
    <w:rsid w:val="00097398"/>
    <w:rsid w:val="000A1874"/>
    <w:rsid w:val="000A44EC"/>
    <w:rsid w:val="000A7348"/>
    <w:rsid w:val="000B409D"/>
    <w:rsid w:val="000C4689"/>
    <w:rsid w:val="000D6BEB"/>
    <w:rsid w:val="000F32EF"/>
    <w:rsid w:val="00103ECF"/>
    <w:rsid w:val="00106E02"/>
    <w:rsid w:val="00112671"/>
    <w:rsid w:val="00117617"/>
    <w:rsid w:val="00135569"/>
    <w:rsid w:val="00144769"/>
    <w:rsid w:val="00152F25"/>
    <w:rsid w:val="0017755A"/>
    <w:rsid w:val="0019191C"/>
    <w:rsid w:val="00193911"/>
    <w:rsid w:val="00194969"/>
    <w:rsid w:val="001A2989"/>
    <w:rsid w:val="001A2D18"/>
    <w:rsid w:val="001A3E53"/>
    <w:rsid w:val="001A7E64"/>
    <w:rsid w:val="001B26C6"/>
    <w:rsid w:val="001C4CCA"/>
    <w:rsid w:val="001C7FD0"/>
    <w:rsid w:val="001D11ED"/>
    <w:rsid w:val="001E7027"/>
    <w:rsid w:val="001F5E53"/>
    <w:rsid w:val="0020480B"/>
    <w:rsid w:val="0021347D"/>
    <w:rsid w:val="002227B8"/>
    <w:rsid w:val="00224197"/>
    <w:rsid w:val="00225F0E"/>
    <w:rsid w:val="00230A66"/>
    <w:rsid w:val="00230A72"/>
    <w:rsid w:val="0023507E"/>
    <w:rsid w:val="002402B2"/>
    <w:rsid w:val="00244008"/>
    <w:rsid w:val="0025000B"/>
    <w:rsid w:val="00254831"/>
    <w:rsid w:val="00260F85"/>
    <w:rsid w:val="00270564"/>
    <w:rsid w:val="00276151"/>
    <w:rsid w:val="00281FF9"/>
    <w:rsid w:val="0029406F"/>
    <w:rsid w:val="002C56AE"/>
    <w:rsid w:val="002E023E"/>
    <w:rsid w:val="002E0A1A"/>
    <w:rsid w:val="002E1F7F"/>
    <w:rsid w:val="002E5779"/>
    <w:rsid w:val="002E7A1B"/>
    <w:rsid w:val="002F0860"/>
    <w:rsid w:val="002F2780"/>
    <w:rsid w:val="002F70DC"/>
    <w:rsid w:val="002F7A2B"/>
    <w:rsid w:val="00335E96"/>
    <w:rsid w:val="003643DF"/>
    <w:rsid w:val="0038159F"/>
    <w:rsid w:val="0038645D"/>
    <w:rsid w:val="003878A8"/>
    <w:rsid w:val="00387B59"/>
    <w:rsid w:val="003A0997"/>
    <w:rsid w:val="003A1905"/>
    <w:rsid w:val="003A3033"/>
    <w:rsid w:val="003C06F2"/>
    <w:rsid w:val="003D0E31"/>
    <w:rsid w:val="003D57A6"/>
    <w:rsid w:val="003D7F7B"/>
    <w:rsid w:val="003E7DC8"/>
    <w:rsid w:val="003F3243"/>
    <w:rsid w:val="0040105B"/>
    <w:rsid w:val="00402EBA"/>
    <w:rsid w:val="004179F0"/>
    <w:rsid w:val="00443F55"/>
    <w:rsid w:val="00445A85"/>
    <w:rsid w:val="004546F5"/>
    <w:rsid w:val="00481A87"/>
    <w:rsid w:val="004847C6"/>
    <w:rsid w:val="004901A1"/>
    <w:rsid w:val="0049729A"/>
    <w:rsid w:val="004C2CAC"/>
    <w:rsid w:val="004D7BA8"/>
    <w:rsid w:val="004E2194"/>
    <w:rsid w:val="004E4853"/>
    <w:rsid w:val="004E7AA5"/>
    <w:rsid w:val="0050314F"/>
    <w:rsid w:val="00511D11"/>
    <w:rsid w:val="005415C8"/>
    <w:rsid w:val="00543F33"/>
    <w:rsid w:val="00554E33"/>
    <w:rsid w:val="00564C4F"/>
    <w:rsid w:val="00564FC9"/>
    <w:rsid w:val="005650F3"/>
    <w:rsid w:val="00590EB8"/>
    <w:rsid w:val="005947E7"/>
    <w:rsid w:val="005A45D4"/>
    <w:rsid w:val="005A479A"/>
    <w:rsid w:val="005A6F7F"/>
    <w:rsid w:val="005C63CC"/>
    <w:rsid w:val="005D7736"/>
    <w:rsid w:val="005E1A21"/>
    <w:rsid w:val="005F3AA4"/>
    <w:rsid w:val="005F6C4F"/>
    <w:rsid w:val="005F74D0"/>
    <w:rsid w:val="0060444E"/>
    <w:rsid w:val="006431A9"/>
    <w:rsid w:val="00654030"/>
    <w:rsid w:val="006700A7"/>
    <w:rsid w:val="00690ECD"/>
    <w:rsid w:val="006A091F"/>
    <w:rsid w:val="006B7841"/>
    <w:rsid w:val="006C7758"/>
    <w:rsid w:val="006D06A9"/>
    <w:rsid w:val="006D2C49"/>
    <w:rsid w:val="006E2CE3"/>
    <w:rsid w:val="006E514F"/>
    <w:rsid w:val="006E6A69"/>
    <w:rsid w:val="006E7700"/>
    <w:rsid w:val="006F1193"/>
    <w:rsid w:val="006F50CB"/>
    <w:rsid w:val="00707B37"/>
    <w:rsid w:val="00710682"/>
    <w:rsid w:val="007304EB"/>
    <w:rsid w:val="00745033"/>
    <w:rsid w:val="007601E3"/>
    <w:rsid w:val="007617E3"/>
    <w:rsid w:val="00763AA9"/>
    <w:rsid w:val="00765109"/>
    <w:rsid w:val="0077140A"/>
    <w:rsid w:val="00777B01"/>
    <w:rsid w:val="0078368F"/>
    <w:rsid w:val="007951E2"/>
    <w:rsid w:val="0079656C"/>
    <w:rsid w:val="007A74D8"/>
    <w:rsid w:val="007B3206"/>
    <w:rsid w:val="007B3FDF"/>
    <w:rsid w:val="007B5577"/>
    <w:rsid w:val="007C28B2"/>
    <w:rsid w:val="007D0741"/>
    <w:rsid w:val="007D791F"/>
    <w:rsid w:val="007E5496"/>
    <w:rsid w:val="007F289E"/>
    <w:rsid w:val="007F2B65"/>
    <w:rsid w:val="00807267"/>
    <w:rsid w:val="008115C9"/>
    <w:rsid w:val="008131CE"/>
    <w:rsid w:val="008210CA"/>
    <w:rsid w:val="00864DDD"/>
    <w:rsid w:val="0088640D"/>
    <w:rsid w:val="00897AB4"/>
    <w:rsid w:val="008B3A0D"/>
    <w:rsid w:val="008B7D5B"/>
    <w:rsid w:val="008C5E37"/>
    <w:rsid w:val="008C7EE4"/>
    <w:rsid w:val="008D402F"/>
    <w:rsid w:val="0090230F"/>
    <w:rsid w:val="00905644"/>
    <w:rsid w:val="00916795"/>
    <w:rsid w:val="00941184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D5656"/>
    <w:rsid w:val="009E4ABF"/>
    <w:rsid w:val="009E6A82"/>
    <w:rsid w:val="00A02D5B"/>
    <w:rsid w:val="00A07A16"/>
    <w:rsid w:val="00A17E36"/>
    <w:rsid w:val="00A23040"/>
    <w:rsid w:val="00A37A82"/>
    <w:rsid w:val="00A47CCB"/>
    <w:rsid w:val="00A5410E"/>
    <w:rsid w:val="00A6102D"/>
    <w:rsid w:val="00A64814"/>
    <w:rsid w:val="00A717C1"/>
    <w:rsid w:val="00A83C07"/>
    <w:rsid w:val="00A92B48"/>
    <w:rsid w:val="00AA24E3"/>
    <w:rsid w:val="00AD16BE"/>
    <w:rsid w:val="00AD4F5A"/>
    <w:rsid w:val="00AF1202"/>
    <w:rsid w:val="00B1223D"/>
    <w:rsid w:val="00B1296E"/>
    <w:rsid w:val="00B266F3"/>
    <w:rsid w:val="00B330F9"/>
    <w:rsid w:val="00B56C83"/>
    <w:rsid w:val="00B71FA0"/>
    <w:rsid w:val="00B72EDD"/>
    <w:rsid w:val="00B74244"/>
    <w:rsid w:val="00B81E4B"/>
    <w:rsid w:val="00BA200F"/>
    <w:rsid w:val="00BA3214"/>
    <w:rsid w:val="00BF1389"/>
    <w:rsid w:val="00C03D75"/>
    <w:rsid w:val="00C11701"/>
    <w:rsid w:val="00C130E1"/>
    <w:rsid w:val="00C26A28"/>
    <w:rsid w:val="00C32D4E"/>
    <w:rsid w:val="00C37A5C"/>
    <w:rsid w:val="00C41DED"/>
    <w:rsid w:val="00C475FA"/>
    <w:rsid w:val="00C62FA2"/>
    <w:rsid w:val="00C6681E"/>
    <w:rsid w:val="00C87B46"/>
    <w:rsid w:val="00C9198F"/>
    <w:rsid w:val="00CA3098"/>
    <w:rsid w:val="00CB0771"/>
    <w:rsid w:val="00CB497B"/>
    <w:rsid w:val="00CC381C"/>
    <w:rsid w:val="00CD09BD"/>
    <w:rsid w:val="00CE127E"/>
    <w:rsid w:val="00CF5770"/>
    <w:rsid w:val="00CF6301"/>
    <w:rsid w:val="00D174D5"/>
    <w:rsid w:val="00D23F88"/>
    <w:rsid w:val="00D25C85"/>
    <w:rsid w:val="00D32B4B"/>
    <w:rsid w:val="00D34AAD"/>
    <w:rsid w:val="00D40BD8"/>
    <w:rsid w:val="00D4400E"/>
    <w:rsid w:val="00D519C2"/>
    <w:rsid w:val="00D52B5B"/>
    <w:rsid w:val="00D52D96"/>
    <w:rsid w:val="00D6187A"/>
    <w:rsid w:val="00D67625"/>
    <w:rsid w:val="00D74FD2"/>
    <w:rsid w:val="00D7752E"/>
    <w:rsid w:val="00D852CB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5390D"/>
    <w:rsid w:val="00E600BC"/>
    <w:rsid w:val="00E60737"/>
    <w:rsid w:val="00E67F11"/>
    <w:rsid w:val="00E72C84"/>
    <w:rsid w:val="00E83AC8"/>
    <w:rsid w:val="00E8783A"/>
    <w:rsid w:val="00E93F77"/>
    <w:rsid w:val="00E97525"/>
    <w:rsid w:val="00EA2246"/>
    <w:rsid w:val="00EA3160"/>
    <w:rsid w:val="00EB7E43"/>
    <w:rsid w:val="00EC41EC"/>
    <w:rsid w:val="00EC5C7C"/>
    <w:rsid w:val="00EE359B"/>
    <w:rsid w:val="00EE55B1"/>
    <w:rsid w:val="00F007E1"/>
    <w:rsid w:val="00F01A06"/>
    <w:rsid w:val="00F03335"/>
    <w:rsid w:val="00F12039"/>
    <w:rsid w:val="00F27F5E"/>
    <w:rsid w:val="00F42FD8"/>
    <w:rsid w:val="00F56F9C"/>
    <w:rsid w:val="00F61EBD"/>
    <w:rsid w:val="00F64BD3"/>
    <w:rsid w:val="00F94F2F"/>
    <w:rsid w:val="00FB40BE"/>
    <w:rsid w:val="00FC5E20"/>
    <w:rsid w:val="00FC699E"/>
    <w:rsid w:val="00FC7BAD"/>
    <w:rsid w:val="00FD505A"/>
    <w:rsid w:val="00FD7E62"/>
    <w:rsid w:val="00FE3DC3"/>
    <w:rsid w:val="00FE3EB0"/>
    <w:rsid w:val="25B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DEF9FA"/>
  <w14:defaultImageDpi w14:val="0"/>
  <w15:chartTrackingRefBased/>
  <w15:docId w15:val="{9F080542-7276-404A-91BF-9BD8EFD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A0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RETAILMARKET-21-59357</_dlc_DocId>
    <_dlc_DocIdUrl xmlns="a14523ce-dede-483e-883a-2d83261080bd">
      <Url>http://sharedocs/sites/rmm/RetD/_layouts/15/DocIdRedir.aspx?ID=RETAILMARKET-21-59357</Url>
      <Description>RETAILMARKET-21-59357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3EEC92-B089-4D99-9F17-6F6A184ABF07}">
  <ds:schemaRefs>
    <ds:schemaRef ds:uri="http://purl.org/dc/terms/"/>
    <ds:schemaRef ds:uri="http://schemas.microsoft.com/office/2006/documentManagement/types"/>
    <ds:schemaRef ds:uri="a14523ce-dede-483e-883a-2d83261080b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DD41D3-38DC-4A73-8451-09090A2723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4C1D14-CC98-4A10-924F-AD35EF5229A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373C9D1-A7C1-41F2-8A94-C3C15993F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0163CF-3652-4ADF-A4AA-A5299A39082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673A037A-AEB1-494E-B68B-6883CCC1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316</Words>
  <Characters>2137</Characters>
  <Application>Microsoft Office Word</Application>
  <DocSecurity>0</DocSecurity>
  <Lines>17</Lines>
  <Paragraphs>4</Paragraphs>
  <ScaleCrop>false</ScaleCrop>
  <Company>SP AusNet</Company>
  <LinksUpToDate>false</LinksUpToDate>
  <CharactersWithSpaces>2449</CharactersWithSpaces>
  <SharedDoc>false</SharedDoc>
  <HLinks>
    <vt:vector size="24" baseType="variant"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_Toc14697909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_Toc14697908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_Toc14697907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_Toc14697906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>DocumentCreationInfo</dc:description>
  <cp:lastModifiedBy>Arjun Pathy</cp:lastModifiedBy>
  <cp:revision>22</cp:revision>
  <dcterms:created xsi:type="dcterms:W3CDTF">2018-03-08T21:53:00Z</dcterms:created>
  <dcterms:modified xsi:type="dcterms:W3CDTF">2019-07-24T02:47:00Z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80799c6e-59b3-4898-a37c-0006d9c80001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0x0101009BE89D58CAF0934CA32A20BCFFD353DC002E509CDF2F60FD458719F2ADB07A3E4A</vt:lpwstr>
  </property>
</Properties>
</file>